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BE" w:rsidRDefault="004423BE" w:rsidP="004423BE">
      <w:pPr>
        <w:spacing w:after="0"/>
        <w:jc w:val="both"/>
      </w:pPr>
      <w:r>
        <w:t>02.11.2023 13:51</w:t>
      </w:r>
    </w:p>
    <w:p w:rsidR="004423BE" w:rsidRDefault="004423BE" w:rsidP="004423BE">
      <w:pPr>
        <w:spacing w:after="0"/>
        <w:jc w:val="both"/>
      </w:pPr>
    </w:p>
    <w:p w:rsidR="004423BE" w:rsidRDefault="004423BE" w:rsidP="004423BE">
      <w:pPr>
        <w:spacing w:after="0"/>
        <w:jc w:val="both"/>
      </w:pPr>
      <w:r>
        <w:t>АО «НПФ «</w:t>
      </w:r>
      <w:proofErr w:type="spellStart"/>
      <w:r>
        <w:t>Микран</w:t>
      </w:r>
      <w:proofErr w:type="spellEnd"/>
      <w:r>
        <w:t>»</w:t>
      </w:r>
    </w:p>
    <w:p w:rsidR="004423BE" w:rsidRDefault="004423BE" w:rsidP="004423BE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4423BE" w:rsidRDefault="004423BE" w:rsidP="004423BE">
      <w:pPr>
        <w:spacing w:after="0"/>
        <w:jc w:val="both"/>
      </w:pPr>
    </w:p>
    <w:p w:rsidR="004423BE" w:rsidRDefault="004423BE" w:rsidP="004423BE">
      <w:pPr>
        <w:spacing w:after="0"/>
        <w:jc w:val="both"/>
      </w:pPr>
      <w:r>
        <w:t>Проведение заседания совета директоров (наблюдательного совета) и его повестка дня</w:t>
      </w:r>
    </w:p>
    <w:p w:rsidR="004423BE" w:rsidRDefault="004423BE" w:rsidP="004423BE">
      <w:pPr>
        <w:spacing w:after="0"/>
        <w:jc w:val="both"/>
      </w:pPr>
    </w:p>
    <w:p w:rsidR="004423BE" w:rsidRDefault="004423BE" w:rsidP="004423BE">
      <w:pPr>
        <w:spacing w:after="0"/>
        <w:jc w:val="both"/>
      </w:pPr>
      <w:r>
        <w:t>1. Общие сведения</w:t>
      </w:r>
    </w:p>
    <w:p w:rsidR="004423BE" w:rsidRDefault="004423BE" w:rsidP="004423BE">
      <w:pPr>
        <w:spacing w:after="0"/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</w:t>
      </w:r>
      <w:bookmarkStart w:id="0" w:name="_GoBack"/>
      <w:bookmarkEnd w:id="0"/>
      <w:r>
        <w:t>рма «</w:t>
      </w:r>
      <w:proofErr w:type="spellStart"/>
      <w:r>
        <w:t>Микран</w:t>
      </w:r>
      <w:proofErr w:type="spellEnd"/>
      <w:r>
        <w:t>»</w:t>
      </w:r>
    </w:p>
    <w:p w:rsidR="004423BE" w:rsidRDefault="004423BE" w:rsidP="004423BE">
      <w:pPr>
        <w:spacing w:after="0"/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4423BE" w:rsidRDefault="004423BE" w:rsidP="004423BE">
      <w:pPr>
        <w:spacing w:after="0"/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4423BE" w:rsidRDefault="004423BE" w:rsidP="004423BE">
      <w:pPr>
        <w:spacing w:after="0"/>
        <w:jc w:val="both"/>
      </w:pPr>
      <w:r>
        <w:t>1.4. Идентификационный номер налогоплательщика (ИНН) эмитента (при наличии): 7017211757</w:t>
      </w:r>
    </w:p>
    <w:p w:rsidR="004423BE" w:rsidRDefault="004423BE" w:rsidP="004423BE">
      <w:pPr>
        <w:spacing w:after="0"/>
        <w:jc w:val="both"/>
      </w:pPr>
      <w:r>
        <w:t>1.5. Уникальный код эмитента, присвоенный Банком России: 28594-N</w:t>
      </w:r>
    </w:p>
    <w:p w:rsidR="004423BE" w:rsidRDefault="004423BE" w:rsidP="004423BE">
      <w:pPr>
        <w:spacing w:after="0"/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4423BE" w:rsidRDefault="004423BE" w:rsidP="004423BE">
      <w:pPr>
        <w:spacing w:after="0"/>
        <w:jc w:val="both"/>
      </w:pPr>
      <w:r>
        <w:t>1.7. Дата наступления события (существенного факта), о котором составлено сообщение: 02.11.2023</w:t>
      </w:r>
    </w:p>
    <w:p w:rsidR="004423BE" w:rsidRDefault="004423BE" w:rsidP="004423BE">
      <w:pPr>
        <w:spacing w:after="0"/>
        <w:jc w:val="both"/>
      </w:pPr>
    </w:p>
    <w:p w:rsidR="004423BE" w:rsidRDefault="004423BE" w:rsidP="004423BE">
      <w:pPr>
        <w:spacing w:after="0"/>
        <w:jc w:val="both"/>
      </w:pPr>
      <w:r>
        <w:t>2. Содержание сообщения</w:t>
      </w:r>
    </w:p>
    <w:p w:rsidR="004423BE" w:rsidRDefault="004423BE" w:rsidP="004423BE">
      <w:pPr>
        <w:spacing w:after="0"/>
        <w:jc w:val="both"/>
      </w:pPr>
      <w:r>
        <w:t>2.1. Дата принятия председателем совета директоров (наблюдательного совета) эмитента решения о проведении заседания совета директоров (наблюдательного совета)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(наблюдательного совета) эмитента:</w:t>
      </w:r>
    </w:p>
    <w:p w:rsidR="004423BE" w:rsidRDefault="004423BE" w:rsidP="004423BE">
      <w:pPr>
        <w:spacing w:after="0"/>
        <w:jc w:val="both"/>
      </w:pPr>
      <w:r>
        <w:t>02.11.2023</w:t>
      </w:r>
    </w:p>
    <w:p w:rsidR="004423BE" w:rsidRDefault="004423BE" w:rsidP="004423BE">
      <w:pPr>
        <w:spacing w:after="0"/>
        <w:jc w:val="both"/>
      </w:pPr>
    </w:p>
    <w:p w:rsidR="004423BE" w:rsidRDefault="004423BE" w:rsidP="004423BE">
      <w:pPr>
        <w:spacing w:after="0"/>
        <w:jc w:val="both"/>
      </w:pPr>
      <w:r>
        <w:t>2.2. Дата проведения заседания совета директоров (наблюдательного совета) эмитента:</w:t>
      </w:r>
    </w:p>
    <w:p w:rsidR="004423BE" w:rsidRDefault="004423BE" w:rsidP="004423BE">
      <w:pPr>
        <w:spacing w:after="0"/>
        <w:jc w:val="both"/>
      </w:pPr>
      <w:r>
        <w:t>02.11.2023</w:t>
      </w:r>
    </w:p>
    <w:p w:rsidR="004423BE" w:rsidRDefault="004423BE" w:rsidP="004423BE">
      <w:pPr>
        <w:spacing w:after="0"/>
        <w:jc w:val="both"/>
      </w:pPr>
    </w:p>
    <w:p w:rsidR="004423BE" w:rsidRDefault="004423BE" w:rsidP="004423BE">
      <w:pPr>
        <w:spacing w:after="0"/>
        <w:jc w:val="both"/>
      </w:pPr>
      <w:r>
        <w:t>2.3. Повестка дня заседания совета директоров (наблюдательного совета) эмитента:</w:t>
      </w:r>
    </w:p>
    <w:p w:rsidR="004423BE" w:rsidRDefault="004423BE" w:rsidP="004423BE">
      <w:pPr>
        <w:spacing w:after="0"/>
        <w:jc w:val="both"/>
      </w:pPr>
    </w:p>
    <w:p w:rsidR="004423BE" w:rsidRDefault="004423BE" w:rsidP="004423BE">
      <w:pPr>
        <w:spacing w:after="0"/>
        <w:jc w:val="both"/>
      </w:pPr>
      <w:r>
        <w:t>1. Во исполнение п. 8.4.7. Устава Общества, одобрение/согласие заключения договора благотворительного пожертвования.</w:t>
      </w:r>
    </w:p>
    <w:p w:rsidR="004423BE" w:rsidRDefault="004423BE" w:rsidP="004423BE">
      <w:pPr>
        <w:spacing w:after="0"/>
        <w:jc w:val="both"/>
      </w:pPr>
      <w:r>
        <w:t>2. Во исполнение п. 8.4.7. Устава Общества, одобрение/согласие заключения договора благотворительного пожертвования.</w:t>
      </w:r>
    </w:p>
    <w:p w:rsidR="004423BE" w:rsidRDefault="004423BE" w:rsidP="004423BE">
      <w:pPr>
        <w:spacing w:after="0"/>
        <w:jc w:val="both"/>
      </w:pPr>
      <w:r>
        <w:t>3.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4423BE" w:rsidRDefault="004423BE" w:rsidP="004423BE">
      <w:pPr>
        <w:spacing w:after="0"/>
        <w:jc w:val="both"/>
      </w:pPr>
      <w:r>
        <w:t>4.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4423BE" w:rsidRDefault="004423BE" w:rsidP="004423BE">
      <w:pPr>
        <w:spacing w:after="0"/>
        <w:jc w:val="both"/>
      </w:pPr>
      <w:r>
        <w:t>5.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4423BE" w:rsidRDefault="004423BE" w:rsidP="004423BE">
      <w:pPr>
        <w:spacing w:after="0"/>
        <w:jc w:val="both"/>
      </w:pPr>
      <w:r>
        <w:t>6. Во исполнение п. 8.4.2. Устава Общества и ст. 78 Федерального закона «Об акционерных обществах» № 208-ФЗ, одобрение/согласие заключения договора на поставку оборудования.</w:t>
      </w:r>
    </w:p>
    <w:p w:rsidR="004423BE" w:rsidRDefault="004423BE" w:rsidP="004423BE">
      <w:pPr>
        <w:spacing w:after="0"/>
        <w:jc w:val="both"/>
      </w:pPr>
      <w:r>
        <w:lastRenderedPageBreak/>
        <w:t>7.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4423BE" w:rsidRDefault="004423BE" w:rsidP="004423BE">
      <w:pPr>
        <w:spacing w:after="0"/>
        <w:jc w:val="both"/>
      </w:pPr>
      <w:r>
        <w:t>8. Во исполнение п. 8.4.13. и п. 8.4.15. Устава Общества, одобрение/согласие ликвидации общества.</w:t>
      </w:r>
    </w:p>
    <w:p w:rsidR="004423BE" w:rsidRDefault="004423BE" w:rsidP="004423BE">
      <w:pPr>
        <w:spacing w:after="0"/>
        <w:jc w:val="both"/>
      </w:pPr>
      <w:r>
        <w:t>9. Во исполнение п. 8.4.2. Устава Общества и ст. 78 Федерального закона «Об акционерных обществах» № 208-ФЗ, одобрение/согласие заключения договора поставки.</w:t>
      </w:r>
    </w:p>
    <w:p w:rsidR="004423BE" w:rsidRDefault="004423BE" w:rsidP="004423BE">
      <w:pPr>
        <w:spacing w:after="0"/>
        <w:jc w:val="both"/>
      </w:pPr>
      <w:r>
        <w:t>10. Во исполнение п. 8.4.2. Устава Общества и ст. 78 Федерального закона «Об акционерных обществах» № 208-ФЗ, одобрение/согласие заключения серии сделок.</w:t>
      </w:r>
    </w:p>
    <w:p w:rsidR="004423BE" w:rsidRDefault="004423BE" w:rsidP="004423BE">
      <w:pPr>
        <w:spacing w:after="0"/>
        <w:jc w:val="both"/>
      </w:pPr>
      <w:r>
        <w:t>11. Во исполнение п. 8.4.2. Устава Общества и ст. 78 Федерального закона «Об акционерных обществах» № 208-ФЗ, одобрение/согласие заключения договора поставки.</w:t>
      </w:r>
    </w:p>
    <w:p w:rsidR="004423BE" w:rsidRDefault="004423BE" w:rsidP="004423BE">
      <w:pPr>
        <w:spacing w:after="0"/>
        <w:jc w:val="both"/>
      </w:pPr>
      <w:r>
        <w:t>12. Во исполнение п. 8.4.7. Устава Общества, одобрение/согласие заключения договора благотворительного пожертвования.</w:t>
      </w:r>
    </w:p>
    <w:p w:rsidR="004423BE" w:rsidRDefault="004423BE" w:rsidP="004423BE">
      <w:pPr>
        <w:spacing w:after="0"/>
        <w:jc w:val="both"/>
      </w:pPr>
      <w:r>
        <w:t>13. Во исполнение п. 8.4.2. Устава Общества и ст. 78 Федерального закона «Об акционерных обществах» № 208-ФЗ, одобрение/согласие заключения спецификации на поставку продукции.</w:t>
      </w:r>
    </w:p>
    <w:p w:rsidR="004423BE" w:rsidRDefault="004423BE" w:rsidP="004423BE">
      <w:pPr>
        <w:spacing w:after="0"/>
        <w:jc w:val="both"/>
      </w:pPr>
      <w:r>
        <w:t>14. Во исполнение п. 8.4.2. Устава Общества и ст. 78 Федерального закона «Об акционерных обществах» № 208-ФЗ, одобрение/согласие заключения спецификации на поставку продукции.</w:t>
      </w:r>
    </w:p>
    <w:p w:rsidR="004423BE" w:rsidRDefault="004423BE" w:rsidP="004423BE">
      <w:pPr>
        <w:spacing w:after="0"/>
        <w:jc w:val="both"/>
      </w:pPr>
      <w:r>
        <w:t>15. Во исполнение п. 8.4.2. Устава Общества и ст. 78 Федерального закона «Об акционерных обществах» № 208-ФЗ, одобрение/согласие заключения спецификации на поставку продукции.</w:t>
      </w:r>
    </w:p>
    <w:p w:rsidR="004423BE" w:rsidRDefault="004423BE" w:rsidP="004423BE">
      <w:pPr>
        <w:spacing w:after="0"/>
        <w:jc w:val="both"/>
      </w:pPr>
      <w:r>
        <w:t>16. Во исполнение п. 8.4.2. Устава Общества и ст. 78 Федерального закона «Об акционерных обществах» № 208-ФЗ, одобрение/согласие заключения спецификации на поставку продукции.</w:t>
      </w:r>
    </w:p>
    <w:p w:rsidR="004423BE" w:rsidRDefault="004423BE" w:rsidP="004423BE">
      <w:pPr>
        <w:spacing w:after="0"/>
        <w:jc w:val="both"/>
      </w:pPr>
      <w:r>
        <w:t>17. Во исполнение п. 8.4.2. Устава Общества и ст. 78 Федерального закона «Об акционерных обществах» № 208-ФЗ, одобрение/согласие заключения спецификации на поставку продукции.</w:t>
      </w:r>
    </w:p>
    <w:p w:rsidR="004423BE" w:rsidRDefault="004423BE" w:rsidP="004423BE">
      <w:pPr>
        <w:spacing w:after="0"/>
        <w:jc w:val="both"/>
      </w:pPr>
      <w:r>
        <w:t>18. Во исполнение п. 8.4.2. Устава Общества и ст. 78 Федерального закона «Об акционерных обществах» № 208-ФЗ, одобрение/согласие заключения спецификации на поставку продукции.</w:t>
      </w:r>
    </w:p>
    <w:p w:rsidR="004423BE" w:rsidRDefault="004423BE" w:rsidP="004423BE">
      <w:pPr>
        <w:spacing w:after="0"/>
        <w:jc w:val="both"/>
      </w:pPr>
      <w:r>
        <w:t>19. Во исполнение п. 8.4.2. Устава Общества и ст. 78 Федерального закона «Об акционерных обществах» № 208-ФЗ, одобрение/согласие заключения спецификации на поставку продукции.</w:t>
      </w:r>
    </w:p>
    <w:p w:rsidR="004423BE" w:rsidRDefault="004423BE" w:rsidP="004423BE">
      <w:pPr>
        <w:spacing w:after="0"/>
        <w:jc w:val="both"/>
      </w:pPr>
    </w:p>
    <w:p w:rsidR="004423BE" w:rsidRDefault="004423BE" w:rsidP="004423BE">
      <w:pPr>
        <w:spacing w:after="0"/>
        <w:jc w:val="both"/>
      </w:pPr>
      <w:r>
        <w:t>2.4. 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эмитента, должны быть указаны идентификационные признаки ценных бумаг:</w:t>
      </w:r>
    </w:p>
    <w:p w:rsidR="004423BE" w:rsidRDefault="004423BE" w:rsidP="004423BE">
      <w:pPr>
        <w:spacing w:after="0"/>
        <w:jc w:val="both"/>
      </w:pPr>
      <w:r>
        <w:t xml:space="preserve">Повестка </w:t>
      </w:r>
      <w:proofErr w:type="gramStart"/>
      <w:r>
        <w:t>дня заседания совета директоров эмитента</w:t>
      </w:r>
      <w:proofErr w:type="gramEnd"/>
      <w:r>
        <w:t xml:space="preserve"> не содержит вопросы, связанные с осуществлением прав по определенным ценным бумагам эмитента.</w:t>
      </w:r>
    </w:p>
    <w:p w:rsidR="004423BE" w:rsidRDefault="004423BE" w:rsidP="004423BE">
      <w:pPr>
        <w:spacing w:after="0"/>
        <w:jc w:val="both"/>
      </w:pPr>
    </w:p>
    <w:p w:rsidR="004423BE" w:rsidRDefault="004423BE" w:rsidP="004423BE">
      <w:pPr>
        <w:spacing w:after="0"/>
        <w:jc w:val="both"/>
      </w:pPr>
    </w:p>
    <w:p w:rsidR="004423BE" w:rsidRDefault="004423BE" w:rsidP="004423BE">
      <w:pPr>
        <w:spacing w:after="0"/>
        <w:jc w:val="both"/>
      </w:pPr>
    </w:p>
    <w:p w:rsidR="004423BE" w:rsidRDefault="004423BE" w:rsidP="004423BE">
      <w:pPr>
        <w:spacing w:after="0"/>
        <w:jc w:val="both"/>
      </w:pPr>
      <w:r>
        <w:t>3. Подпись</w:t>
      </w:r>
    </w:p>
    <w:p w:rsidR="004423BE" w:rsidRDefault="004423BE" w:rsidP="004423BE">
      <w:pPr>
        <w:spacing w:after="0"/>
        <w:jc w:val="both"/>
      </w:pPr>
      <w:r>
        <w:t>3.1. заместитель генерального директора (Доверенность №21-160 от 22.12.2021)</w:t>
      </w:r>
    </w:p>
    <w:p w:rsidR="004423BE" w:rsidRDefault="004423BE" w:rsidP="004423BE">
      <w:pPr>
        <w:spacing w:after="0"/>
        <w:jc w:val="both"/>
      </w:pPr>
      <w:r>
        <w:t>Щербинина Ярослава Викторовна</w:t>
      </w:r>
    </w:p>
    <w:p w:rsidR="004423BE" w:rsidRDefault="004423BE" w:rsidP="004423BE">
      <w:pPr>
        <w:spacing w:after="0"/>
        <w:jc w:val="both"/>
      </w:pPr>
    </w:p>
    <w:p w:rsidR="004423BE" w:rsidRDefault="004423BE" w:rsidP="004423BE">
      <w:pPr>
        <w:spacing w:after="0"/>
        <w:jc w:val="both"/>
      </w:pPr>
    </w:p>
    <w:p w:rsidR="004423BE" w:rsidRDefault="004423BE" w:rsidP="004423BE">
      <w:pPr>
        <w:spacing w:after="0"/>
        <w:jc w:val="both"/>
      </w:pPr>
      <w:r>
        <w:t>3.2. Дата 02.11.2023г.</w:t>
      </w:r>
    </w:p>
    <w:p w:rsidR="004423BE" w:rsidRDefault="004423BE" w:rsidP="004423BE">
      <w:pPr>
        <w:spacing w:after="0"/>
        <w:jc w:val="both"/>
      </w:pPr>
      <w:r>
        <w:t xml:space="preserve">Настоящее сообщение предоставлено непосредственно субъектом раскрытия информации и опубликовано в соответствии с Положением о раскрытии информации эмитентами эмиссионных ценных бумаг или Положением о требованиях к порядку и срокам раскрытия информации, связанной с деятельностью акционерных инвестиционных фондов и управляющих компаний паевых инвестиционных фондов, а также к содержанию раскрываемой информации. За </w:t>
      </w:r>
      <w:r>
        <w:lastRenderedPageBreak/>
        <w:t>содержание сообщения и последствия его использования Агентство "Интерфакс" ответственности не несет.</w:t>
      </w:r>
    </w:p>
    <w:p w:rsidR="00777AA0" w:rsidRDefault="004423BE" w:rsidP="004423BE">
      <w:pPr>
        <w:spacing w:after="0"/>
        <w:jc w:val="both"/>
      </w:pPr>
      <w:r>
        <w:t>© 2023 Интерфакс-ЦРКИ. Все права защищены</w:t>
      </w:r>
    </w:p>
    <w:sectPr w:rsidR="0077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BE"/>
    <w:rsid w:val="004423BE"/>
    <w:rsid w:val="007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  <w:divsChild>
            <w:div w:id="2143846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02799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248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2852">
              <w:marLeft w:val="0"/>
              <w:marRight w:val="0"/>
              <w:marTop w:val="330"/>
              <w:marBottom w:val="0"/>
              <w:divBdr>
                <w:top w:val="double" w:sz="6" w:space="9" w:color="CBD5D9"/>
                <w:left w:val="double" w:sz="6" w:space="9" w:color="CBD5D9"/>
                <w:bottom w:val="double" w:sz="6" w:space="9" w:color="CBD5D9"/>
                <w:right w:val="double" w:sz="6" w:space="9" w:color="CBD5D9"/>
              </w:divBdr>
            </w:div>
            <w:div w:id="16780779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2023-11-02T10:57:00Z</dcterms:created>
  <dcterms:modified xsi:type="dcterms:W3CDTF">2023-11-02T10:58:00Z</dcterms:modified>
</cp:coreProperties>
</file>